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ADD06" w14:textId="7C0BC0C2" w:rsidR="00683854" w:rsidRPr="00683854" w:rsidRDefault="0007681A" w:rsidP="004120B9">
      <w:pPr>
        <w:pStyle w:val="AralkYok"/>
      </w:pPr>
      <w:r>
        <w:t xml:space="preserve">  </w:t>
      </w:r>
    </w:p>
    <w:p w14:paraId="1F7AC4EF" w14:textId="25CC3023" w:rsidR="00683854" w:rsidRPr="006F7D23" w:rsidRDefault="00273833" w:rsidP="00273833">
      <w:pPr>
        <w:ind w:left="372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bookmarkStart w:id="0" w:name="_GoBack"/>
      <w:bookmarkEnd w:id="0"/>
      <w:r w:rsidR="00683854" w:rsidRPr="006F7D23">
        <w:rPr>
          <w:rFonts w:ascii="Times New Roman" w:hAnsi="Times New Roman" w:cs="Times New Roman"/>
          <w:b/>
          <w:bCs/>
          <w:sz w:val="24"/>
          <w:szCs w:val="24"/>
        </w:rPr>
        <w:t>HAMAMBÖCEĞİ JELİ TEKNİK ÖZELLİKLERİ</w:t>
      </w:r>
    </w:p>
    <w:p w14:paraId="0B17E352" w14:textId="77777777" w:rsidR="006F7D23" w:rsidRDefault="006F7D23" w:rsidP="00683854">
      <w:pPr>
        <w:pStyle w:val="ListeParagraf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88786" w14:textId="77777777" w:rsidR="006F7D23" w:rsidRDefault="006F7D23" w:rsidP="00683854">
      <w:pPr>
        <w:pStyle w:val="ListeParagraf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0F3E523" w14:textId="77777777" w:rsidR="006F7D23" w:rsidRPr="00683854" w:rsidRDefault="006F7D23" w:rsidP="00683854">
      <w:pPr>
        <w:pStyle w:val="ListeParagraf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14:paraId="097FBE56" w14:textId="69EED96C" w:rsidR="00683854" w:rsidRPr="006F7D23" w:rsidRDefault="00683854" w:rsidP="0068385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6F7D23">
        <w:rPr>
          <w:rFonts w:ascii="Times New Roman" w:hAnsi="Times New Roman" w:cs="Times New Roman"/>
          <w:sz w:val="36"/>
          <w:szCs w:val="36"/>
        </w:rPr>
        <w:t xml:space="preserve">Bakanlık onaylı herhangi bir marka olmalı </w:t>
      </w:r>
    </w:p>
    <w:p w14:paraId="1D9B6DD3" w14:textId="0F038DEF" w:rsidR="00683854" w:rsidRPr="006F7D23" w:rsidRDefault="00683854" w:rsidP="0068385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6F7D23">
        <w:rPr>
          <w:rFonts w:ascii="Times New Roman" w:hAnsi="Times New Roman" w:cs="Times New Roman"/>
          <w:sz w:val="36"/>
          <w:szCs w:val="36"/>
        </w:rPr>
        <w:t>Jel tüpler en az 20 g olmalı</w:t>
      </w:r>
    </w:p>
    <w:p w14:paraId="4EAB3CAF" w14:textId="7D03989D" w:rsidR="00683854" w:rsidRPr="006F7D23" w:rsidRDefault="00683854" w:rsidP="0068385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6F7D23">
        <w:rPr>
          <w:rFonts w:ascii="Times New Roman" w:hAnsi="Times New Roman" w:cs="Times New Roman"/>
          <w:sz w:val="36"/>
          <w:szCs w:val="36"/>
        </w:rPr>
        <w:t>İnsektisit formülasyonlu jel olmalı</w:t>
      </w:r>
    </w:p>
    <w:p w14:paraId="41CDEB5A" w14:textId="77777777" w:rsidR="00683854" w:rsidRDefault="00683854" w:rsidP="00683854"/>
    <w:sectPr w:rsidR="006838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76C08"/>
    <w:multiLevelType w:val="hybridMultilevel"/>
    <w:tmpl w:val="337695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476355"/>
    <w:multiLevelType w:val="hybridMultilevel"/>
    <w:tmpl w:val="036A62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060"/>
    <w:rsid w:val="00061060"/>
    <w:rsid w:val="0007681A"/>
    <w:rsid w:val="00273833"/>
    <w:rsid w:val="004120B9"/>
    <w:rsid w:val="00430483"/>
    <w:rsid w:val="00683854"/>
    <w:rsid w:val="006F7D23"/>
    <w:rsid w:val="00766EEB"/>
    <w:rsid w:val="007A124D"/>
    <w:rsid w:val="00833DBC"/>
    <w:rsid w:val="0085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8A60"/>
  <w15:docId w15:val="{DB9FF16F-526D-409C-888D-FB58B97C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3854"/>
    <w:pPr>
      <w:ind w:left="720"/>
      <w:contextualSpacing/>
    </w:pPr>
  </w:style>
  <w:style w:type="paragraph" w:styleId="AralkYok">
    <w:name w:val="No Spacing"/>
    <w:uiPriority w:val="1"/>
    <w:qFormat/>
    <w:rsid w:val="004120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 Sağlık Müdürlüğü İl Sağlık 78</dc:creator>
  <cp:keywords/>
  <dc:description/>
  <cp:lastModifiedBy>İl Sağlık Müdürlüğü İl Sağlık 227</cp:lastModifiedBy>
  <cp:revision>2</cp:revision>
  <dcterms:created xsi:type="dcterms:W3CDTF">2025-02-25T07:12:00Z</dcterms:created>
  <dcterms:modified xsi:type="dcterms:W3CDTF">2025-02-25T07:12:00Z</dcterms:modified>
</cp:coreProperties>
</file>